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EB9320" w14:textId="5970888B" w:rsidR="00243DF6" w:rsidRDefault="00A52AED" w:rsidP="00A52AED">
      <w:pPr>
        <w:jc w:val="right"/>
        <w:rPr>
          <w:lang w:val="en-GB"/>
        </w:rPr>
      </w:pPr>
      <w:r>
        <w:rPr>
          <w:noProof/>
          <w:lang w:val="en-GB"/>
        </w:rPr>
        <w:drawing>
          <wp:inline distT="0" distB="0" distL="0" distR="0" wp14:anchorId="472189FC" wp14:editId="0F37597B">
            <wp:extent cx="1310640" cy="749935"/>
            <wp:effectExtent l="0" t="0" r="3810" b="0"/>
            <wp:docPr id="19868216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0640" cy="749935"/>
                    </a:xfrm>
                    <a:prstGeom prst="rect">
                      <a:avLst/>
                    </a:prstGeom>
                    <a:noFill/>
                  </pic:spPr>
                </pic:pic>
              </a:graphicData>
            </a:graphic>
          </wp:inline>
        </w:drawing>
      </w:r>
    </w:p>
    <w:p w14:paraId="15A4D07B" w14:textId="1A58F3DE" w:rsidR="0055307F" w:rsidRPr="00A52AED" w:rsidRDefault="00A52AED" w:rsidP="00A52AED">
      <w:pPr>
        <w:jc w:val="center"/>
        <w:rPr>
          <w:b/>
          <w:bCs/>
          <w:lang w:val="en-GB"/>
        </w:rPr>
      </w:pPr>
      <w:r w:rsidRPr="00A52AED">
        <w:rPr>
          <w:b/>
          <w:bCs/>
          <w:lang w:val="en-GB"/>
        </w:rPr>
        <w:t>Employment and Self-Employment through Enhancing Food Security and Livelihoods for War-Affected Populations project</w:t>
      </w:r>
    </w:p>
    <w:p w14:paraId="768A7804" w14:textId="77777777" w:rsidR="00A52AED" w:rsidRDefault="00A52AED" w:rsidP="00A52AED">
      <w:pPr>
        <w:jc w:val="center"/>
        <w:rPr>
          <w:lang w:val="en-GB"/>
        </w:rPr>
      </w:pPr>
    </w:p>
    <w:p w14:paraId="416B949D" w14:textId="24A5BE35" w:rsidR="0055307F" w:rsidRPr="0055307F" w:rsidRDefault="0055307F" w:rsidP="00A52AED">
      <w:pPr>
        <w:jc w:val="center"/>
      </w:pPr>
      <w:r w:rsidRPr="0055307F">
        <w:rPr>
          <w:b/>
          <w:bCs/>
        </w:rPr>
        <w:t>Terms of Reference (T</w:t>
      </w:r>
      <w:r w:rsidR="00A52AED">
        <w:rPr>
          <w:b/>
          <w:bCs/>
        </w:rPr>
        <w:t>O</w:t>
      </w:r>
      <w:r w:rsidRPr="0055307F">
        <w:rPr>
          <w:b/>
          <w:bCs/>
        </w:rPr>
        <w:t>R)</w:t>
      </w:r>
      <w:r w:rsidRPr="0055307F">
        <w:br/>
      </w:r>
      <w:r w:rsidRPr="00A52AED">
        <w:t>Procurement of</w:t>
      </w:r>
      <w:r w:rsidR="00A53982">
        <w:t xml:space="preserve"> 35</w:t>
      </w:r>
      <w:r w:rsidRPr="00A52AED">
        <w:t xml:space="preserve"> Improved-Breed Male Goats</w:t>
      </w:r>
      <w:r w:rsidR="008760C3">
        <w:rPr>
          <w:rFonts w:hint="cs"/>
          <w:rtl/>
        </w:rPr>
        <w:t xml:space="preserve"> سعانين) </w:t>
      </w:r>
      <w:r w:rsidR="008760C3" w:rsidRPr="00A52AED">
        <w:t>60</w:t>
      </w:r>
      <w:r w:rsidR="008760C3">
        <w:t>%)</w:t>
      </w:r>
      <w:r w:rsidR="008760C3">
        <w:rPr>
          <w:rFonts w:hint="cs"/>
          <w:rtl/>
        </w:rPr>
        <w:t xml:space="preserve"> </w:t>
      </w:r>
      <w:r w:rsidRPr="00A52AED">
        <w:t>for Breeding Purposes</w:t>
      </w:r>
      <w:r w:rsidRPr="00A52AED">
        <w:br/>
      </w:r>
      <w:r w:rsidR="00A53982">
        <w:t xml:space="preserve">New </w:t>
      </w:r>
      <w:r w:rsidRPr="00A52AED">
        <w:t xml:space="preserve">Halfa and </w:t>
      </w:r>
      <w:r w:rsidR="00A53982">
        <w:t>Wad-</w:t>
      </w:r>
      <w:proofErr w:type="spellStart"/>
      <w:r w:rsidR="00A53982">
        <w:t>Elhilo</w:t>
      </w:r>
      <w:r w:rsidR="006129B5">
        <w:t>w</w:t>
      </w:r>
      <w:proofErr w:type="spellEnd"/>
      <w:r w:rsidRPr="00A52AED">
        <w:t xml:space="preserve"> Localities</w:t>
      </w:r>
    </w:p>
    <w:p w14:paraId="57311284" w14:textId="1F1F29C8" w:rsidR="0055307F" w:rsidRDefault="0055307F" w:rsidP="00735FD6">
      <w:pPr>
        <w:pStyle w:val="ListParagraph"/>
        <w:numPr>
          <w:ilvl w:val="0"/>
          <w:numId w:val="8"/>
        </w:numPr>
        <w:rPr>
          <w:b/>
          <w:bCs/>
        </w:rPr>
      </w:pPr>
      <w:r w:rsidRPr="00735FD6">
        <w:rPr>
          <w:b/>
          <w:bCs/>
        </w:rPr>
        <w:t>Background</w:t>
      </w:r>
    </w:p>
    <w:p w14:paraId="4BAABD54" w14:textId="77777777" w:rsidR="00735FD6" w:rsidRPr="00735FD6" w:rsidRDefault="00735FD6" w:rsidP="00735FD6">
      <w:pPr>
        <w:pStyle w:val="ListParagraph"/>
        <w:rPr>
          <w:b/>
          <w:bCs/>
        </w:rPr>
      </w:pPr>
    </w:p>
    <w:p w14:paraId="0435CDA7" w14:textId="430F0227" w:rsidR="00735FD6" w:rsidRPr="00735FD6" w:rsidRDefault="00735FD6" w:rsidP="00735FD6">
      <w:r w:rsidRPr="00735FD6">
        <w:t>This project aims to serve the New Halfa locality in Kassala state, which has faced issues of marginalization, underdevelopment, and chronic poverty. Many communities living near the irrigation canal have lacked access to clean drinking water for years, while other communities suffer from annual floods, resulting in ongoing water shortages and food insecurity.</w:t>
      </w:r>
      <w:r>
        <w:t xml:space="preserve">  The project goal </w:t>
      </w:r>
      <w:proofErr w:type="gramStart"/>
      <w:r>
        <w:t>t</w:t>
      </w:r>
      <w:r w:rsidRPr="00735FD6">
        <w:t>o</w:t>
      </w:r>
      <w:proofErr w:type="gramEnd"/>
      <w:r w:rsidRPr="00735FD6">
        <w:t xml:space="preserve"> contribute to sustainable and resilient livelihoods and food security in rural communities most affected by food insecurity and climate change.</w:t>
      </w:r>
    </w:p>
    <w:p w14:paraId="10A036BC" w14:textId="27DDEF77" w:rsidR="0055307F" w:rsidRPr="0055307F" w:rsidRDefault="0055307F" w:rsidP="0055307F">
      <w:r w:rsidRPr="0055307F">
        <w:t xml:space="preserve">As part of a rural </w:t>
      </w:r>
      <w:r w:rsidR="00735FD6" w:rsidRPr="0055307F">
        <w:t>livelihoods’</w:t>
      </w:r>
      <w:r w:rsidRPr="0055307F">
        <w:t xml:space="preserve"> enhancement initiative aimed at improving livestock productivity and income for vulnerable households, there is a need to procure and distribute </w:t>
      </w:r>
      <w:r w:rsidR="008760C3">
        <w:rPr>
          <w:rFonts w:hint="cs"/>
          <w:rtl/>
        </w:rPr>
        <w:t>35</w:t>
      </w:r>
      <w:r w:rsidRPr="0055307F">
        <w:t xml:space="preserve"> improved-breed male goats to </w:t>
      </w:r>
      <w:r w:rsidR="00A53982">
        <w:t>35</w:t>
      </w:r>
      <w:r w:rsidRPr="0055307F">
        <w:t xml:space="preserve"> selected households (one buck per household) in Halfa and </w:t>
      </w:r>
      <w:r w:rsidR="006129B5" w:rsidRPr="006129B5">
        <w:t>Wad-Elhilow</w:t>
      </w:r>
      <w:r w:rsidRPr="0055307F">
        <w:t xml:space="preserve"> localities. The goats will serve breeding purposes to improve the genetic quality and productivity of local herds.</w:t>
      </w:r>
    </w:p>
    <w:p w14:paraId="6D608989" w14:textId="77777777" w:rsidR="0055307F" w:rsidRPr="0055307F" w:rsidRDefault="0055307F" w:rsidP="0055307F">
      <w:pPr>
        <w:rPr>
          <w:b/>
          <w:bCs/>
        </w:rPr>
      </w:pPr>
      <w:r w:rsidRPr="0055307F">
        <w:rPr>
          <w:b/>
          <w:bCs/>
        </w:rPr>
        <w:t>2. Objective</w:t>
      </w:r>
    </w:p>
    <w:p w14:paraId="2B89324D" w14:textId="63725ABD" w:rsidR="0055307F" w:rsidRPr="0055307F" w:rsidRDefault="0055307F" w:rsidP="0055307F">
      <w:r w:rsidRPr="0055307F">
        <w:t xml:space="preserve">To procure and distribute </w:t>
      </w:r>
      <w:r w:rsidR="00A53982">
        <w:t>35</w:t>
      </w:r>
      <w:r w:rsidRPr="0055307F">
        <w:t xml:space="preserve"> healthy, high-quality, improved-breed male goats (bucks) for breeding, </w:t>
      </w:r>
      <w:r w:rsidR="006129B5" w:rsidRPr="0055307F">
        <w:t>to</w:t>
      </w:r>
      <w:r w:rsidRPr="0055307F">
        <w:t xml:space="preserve"> support genetic improvement of local goat populations and enhance household livelihoods.</w:t>
      </w:r>
    </w:p>
    <w:p w14:paraId="495B6C3E" w14:textId="77777777" w:rsidR="0055307F" w:rsidRPr="0055307F" w:rsidRDefault="0055307F" w:rsidP="0055307F">
      <w:pPr>
        <w:rPr>
          <w:b/>
          <w:bCs/>
        </w:rPr>
      </w:pPr>
      <w:r w:rsidRPr="0055307F">
        <w:rPr>
          <w:b/>
          <w:bCs/>
        </w:rPr>
        <w:t>3. Scope of Work</w:t>
      </w:r>
    </w:p>
    <w:p w14:paraId="5354702C" w14:textId="77777777" w:rsidR="0055307F" w:rsidRPr="0055307F" w:rsidRDefault="0055307F" w:rsidP="0055307F">
      <w:r w:rsidRPr="0055307F">
        <w:t>The selected supplier will be responsible for the following:</w:t>
      </w:r>
    </w:p>
    <w:p w14:paraId="6960262B" w14:textId="51406FC2" w:rsidR="0055307F" w:rsidRPr="0055307F" w:rsidRDefault="0055307F" w:rsidP="0055307F">
      <w:pPr>
        <w:numPr>
          <w:ilvl w:val="0"/>
          <w:numId w:val="1"/>
        </w:numPr>
      </w:pPr>
      <w:r w:rsidRPr="0055307F">
        <w:t xml:space="preserve">Supply of </w:t>
      </w:r>
      <w:r w:rsidR="00A53982">
        <w:rPr>
          <w:b/>
          <w:bCs/>
        </w:rPr>
        <w:t>35</w:t>
      </w:r>
      <w:r w:rsidRPr="0055307F">
        <w:rPr>
          <w:b/>
          <w:bCs/>
        </w:rPr>
        <w:t xml:space="preserve"> improved-breed male goats</w:t>
      </w:r>
      <w:r w:rsidR="008760C3">
        <w:rPr>
          <w:rFonts w:hint="cs"/>
          <w:b/>
          <w:bCs/>
          <w:rtl/>
        </w:rPr>
        <w:t xml:space="preserve"> </w:t>
      </w:r>
      <w:r w:rsidR="008760C3">
        <w:rPr>
          <w:b/>
          <w:bCs/>
        </w:rPr>
        <w:t>(</w:t>
      </w:r>
      <w:r w:rsidR="008760C3">
        <w:rPr>
          <w:rFonts w:hint="cs"/>
          <w:b/>
          <w:bCs/>
          <w:rtl/>
        </w:rPr>
        <w:t>سعانين</w:t>
      </w:r>
      <w:r w:rsidR="00A53982">
        <w:rPr>
          <w:b/>
          <w:bCs/>
        </w:rPr>
        <w:t>%</w:t>
      </w:r>
      <w:r w:rsidR="006129B5">
        <w:rPr>
          <w:b/>
          <w:bCs/>
        </w:rPr>
        <w:t>60</w:t>
      </w:r>
      <w:r w:rsidR="006129B5">
        <w:rPr>
          <w:rFonts w:hint="cs"/>
          <w:b/>
          <w:bCs/>
          <w:rtl/>
        </w:rPr>
        <w:t>(</w:t>
      </w:r>
      <w:r w:rsidR="006129B5" w:rsidRPr="0055307F">
        <w:rPr>
          <w:b/>
          <w:bCs/>
        </w:rPr>
        <w:t>(</w:t>
      </w:r>
      <w:r w:rsidRPr="0055307F">
        <w:rPr>
          <w:b/>
          <w:bCs/>
        </w:rPr>
        <w:t>bucks)</w:t>
      </w:r>
      <w:r w:rsidRPr="0055307F">
        <w:t>.</w:t>
      </w:r>
    </w:p>
    <w:p w14:paraId="28A525D3" w14:textId="77777777" w:rsidR="0055307F" w:rsidRPr="0055307F" w:rsidRDefault="0055307F" w:rsidP="0055307F">
      <w:pPr>
        <w:numPr>
          <w:ilvl w:val="0"/>
          <w:numId w:val="1"/>
        </w:numPr>
      </w:pPr>
      <w:r w:rsidRPr="0055307F">
        <w:t>Ensure that all animals meet the required health, age, and breed specifications.</w:t>
      </w:r>
    </w:p>
    <w:p w14:paraId="62A8E033" w14:textId="3CB60BFD" w:rsidR="0055307F" w:rsidRPr="0055307F" w:rsidRDefault="0055307F" w:rsidP="0055307F">
      <w:pPr>
        <w:numPr>
          <w:ilvl w:val="0"/>
          <w:numId w:val="1"/>
        </w:numPr>
      </w:pPr>
      <w:r w:rsidRPr="0055307F">
        <w:t xml:space="preserve">Transport and deliver the goats to designated distribution points in </w:t>
      </w:r>
      <w:r w:rsidRPr="008760C3">
        <w:t xml:space="preserve">Halfa and </w:t>
      </w:r>
      <w:r w:rsidR="006129B5" w:rsidRPr="006129B5">
        <w:t>Wad-</w:t>
      </w:r>
      <w:proofErr w:type="spellStart"/>
      <w:r w:rsidR="006129B5" w:rsidRPr="006129B5">
        <w:t>Elhilow</w:t>
      </w:r>
      <w:proofErr w:type="spellEnd"/>
      <w:r w:rsidR="0007395C">
        <w:t xml:space="preserve"> </w:t>
      </w:r>
      <w:r w:rsidRPr="0055307F">
        <w:t>localities.</w:t>
      </w:r>
    </w:p>
    <w:p w14:paraId="03ADE87C" w14:textId="77777777" w:rsidR="0055307F" w:rsidRPr="0055307F" w:rsidRDefault="0055307F" w:rsidP="0055307F">
      <w:pPr>
        <w:numPr>
          <w:ilvl w:val="0"/>
          <w:numId w:val="1"/>
        </w:numPr>
      </w:pPr>
      <w:r w:rsidRPr="0055307F">
        <w:t>Provide basic health certification and vaccination records for each goat.</w:t>
      </w:r>
    </w:p>
    <w:p w14:paraId="41BC9C5D" w14:textId="77777777" w:rsidR="0055307F" w:rsidRPr="0055307F" w:rsidRDefault="0055307F" w:rsidP="0055307F">
      <w:pPr>
        <w:numPr>
          <w:ilvl w:val="0"/>
          <w:numId w:val="1"/>
        </w:numPr>
      </w:pPr>
      <w:r w:rsidRPr="0055307F">
        <w:t>Coordinate with local veterinary authorities to ensure quarantine and health checks are in place, if necessary.</w:t>
      </w:r>
    </w:p>
    <w:p w14:paraId="024EF39F" w14:textId="6429B1F2" w:rsidR="0055307F" w:rsidRDefault="0055307F" w:rsidP="00B06234">
      <w:pPr>
        <w:rPr>
          <w:b/>
          <w:bCs/>
        </w:rPr>
      </w:pPr>
      <w:r w:rsidRPr="0055307F">
        <w:rPr>
          <w:b/>
          <w:bCs/>
        </w:rPr>
        <w:lastRenderedPageBreak/>
        <w:t>4</w:t>
      </w:r>
      <w:r w:rsidR="00B06234">
        <w:rPr>
          <w:b/>
          <w:bCs/>
        </w:rPr>
        <w:t>.</w:t>
      </w:r>
    </w:p>
    <w:p w14:paraId="3854E43B" w14:textId="77777777" w:rsidR="00B06234" w:rsidRDefault="00B06234" w:rsidP="00B06234">
      <w:pPr>
        <w:pStyle w:val="NormalWeb"/>
      </w:pPr>
      <w:r>
        <w:rPr>
          <w:rStyle w:val="Strong"/>
          <w:rFonts w:eastAsiaTheme="majorEastAsia"/>
        </w:rPr>
        <w:t>Technical Specifications for Purchasing Male Goats (Saanen Breed):</w:t>
      </w:r>
    </w:p>
    <w:p w14:paraId="2BC483ED" w14:textId="77777777" w:rsidR="00B06234" w:rsidRDefault="00B06234" w:rsidP="00B06234">
      <w:pPr>
        <w:pStyle w:val="NormalWeb"/>
        <w:numPr>
          <w:ilvl w:val="0"/>
          <w:numId w:val="9"/>
        </w:numPr>
      </w:pPr>
      <w:r>
        <w:rPr>
          <w:rStyle w:val="Strong"/>
          <w:rFonts w:eastAsiaTheme="majorEastAsia"/>
        </w:rPr>
        <w:t>General Appearance:</w:t>
      </w:r>
      <w:r>
        <w:t xml:space="preserve"> The animal must be healthy, physically sound, and free from any defects.</w:t>
      </w:r>
    </w:p>
    <w:p w14:paraId="2D05E26E" w14:textId="77777777" w:rsidR="00B06234" w:rsidRDefault="00B06234" w:rsidP="00B06234">
      <w:pPr>
        <w:pStyle w:val="NormalWeb"/>
        <w:numPr>
          <w:ilvl w:val="0"/>
          <w:numId w:val="9"/>
        </w:numPr>
      </w:pPr>
      <w:r>
        <w:rPr>
          <w:rStyle w:val="Strong"/>
          <w:rFonts w:eastAsiaTheme="majorEastAsia"/>
        </w:rPr>
        <w:t>Age:</w:t>
      </w:r>
      <w:r>
        <w:t xml:space="preserve"> The goat must be 9 months old, which is the appropriate age for breeding.</w:t>
      </w:r>
    </w:p>
    <w:p w14:paraId="55CC6CCD" w14:textId="77777777" w:rsidR="00B06234" w:rsidRDefault="00B06234" w:rsidP="00B06234">
      <w:pPr>
        <w:pStyle w:val="NormalWeb"/>
        <w:numPr>
          <w:ilvl w:val="0"/>
          <w:numId w:val="9"/>
        </w:numPr>
      </w:pPr>
      <w:r>
        <w:rPr>
          <w:rStyle w:val="Strong"/>
          <w:rFonts w:eastAsiaTheme="majorEastAsia"/>
        </w:rPr>
        <w:t>Physical Characteristics:</w:t>
      </w:r>
    </w:p>
    <w:p w14:paraId="1E76E252" w14:textId="77777777" w:rsidR="00B06234" w:rsidRDefault="00B06234" w:rsidP="00B06234">
      <w:pPr>
        <w:pStyle w:val="NormalWeb"/>
        <w:numPr>
          <w:ilvl w:val="1"/>
          <w:numId w:val="9"/>
        </w:numPr>
      </w:pPr>
      <w:r>
        <w:t>Predominantly white in color</w:t>
      </w:r>
    </w:p>
    <w:p w14:paraId="51D52234" w14:textId="77777777" w:rsidR="00B06234" w:rsidRDefault="00B06234" w:rsidP="00B06234">
      <w:pPr>
        <w:pStyle w:val="NormalWeb"/>
        <w:numPr>
          <w:ilvl w:val="1"/>
          <w:numId w:val="9"/>
        </w:numPr>
      </w:pPr>
      <w:r>
        <w:t>Erect ears pointing forward</w:t>
      </w:r>
    </w:p>
    <w:p w14:paraId="788E0A7E" w14:textId="77777777" w:rsidR="00B06234" w:rsidRDefault="00B06234" w:rsidP="00B06234">
      <w:pPr>
        <w:pStyle w:val="NormalWeb"/>
        <w:numPr>
          <w:ilvl w:val="1"/>
          <w:numId w:val="9"/>
        </w:numPr>
      </w:pPr>
      <w:r>
        <w:t>Horns present</w:t>
      </w:r>
    </w:p>
    <w:p w14:paraId="7C35694C" w14:textId="77777777" w:rsidR="00B06234" w:rsidRDefault="00B06234" w:rsidP="00B06234">
      <w:pPr>
        <w:pStyle w:val="NormalWeb"/>
        <w:numPr>
          <w:ilvl w:val="1"/>
          <w:numId w:val="9"/>
        </w:numPr>
      </w:pPr>
      <w:r>
        <w:t>Body weight between 75 to 100 kilograms</w:t>
      </w:r>
    </w:p>
    <w:p w14:paraId="28158D9C" w14:textId="77777777" w:rsidR="00B06234" w:rsidRDefault="00B06234" w:rsidP="00B06234">
      <w:pPr>
        <w:pStyle w:val="NormalWeb"/>
        <w:numPr>
          <w:ilvl w:val="1"/>
          <w:numId w:val="9"/>
        </w:numPr>
      </w:pPr>
      <w:r>
        <w:t>The Saanen male is known for a strong, muscular body with a height of approximately 60 cm</w:t>
      </w:r>
    </w:p>
    <w:p w14:paraId="5DE65D08" w14:textId="77777777" w:rsidR="00B06234" w:rsidRDefault="00B06234" w:rsidP="00B06234">
      <w:pPr>
        <w:pStyle w:val="NormalWeb"/>
        <w:numPr>
          <w:ilvl w:val="0"/>
          <w:numId w:val="9"/>
        </w:numPr>
      </w:pPr>
      <w:r>
        <w:rPr>
          <w:rStyle w:val="Strong"/>
          <w:rFonts w:eastAsiaTheme="majorEastAsia"/>
        </w:rPr>
        <w:t>Health and Identification:</w:t>
      </w:r>
    </w:p>
    <w:p w14:paraId="698BE10F" w14:textId="77777777" w:rsidR="00B06234" w:rsidRDefault="00B06234" w:rsidP="00B06234">
      <w:pPr>
        <w:pStyle w:val="NormalWeb"/>
        <w:numPr>
          <w:ilvl w:val="1"/>
          <w:numId w:val="9"/>
        </w:numPr>
      </w:pPr>
      <w:r>
        <w:t>Each goat must be identified with an ear tag</w:t>
      </w:r>
    </w:p>
    <w:p w14:paraId="3645DE88" w14:textId="77777777" w:rsidR="00B06234" w:rsidRDefault="00B06234" w:rsidP="00B06234">
      <w:pPr>
        <w:pStyle w:val="NormalWeb"/>
        <w:numPr>
          <w:ilvl w:val="1"/>
          <w:numId w:val="9"/>
        </w:numPr>
      </w:pPr>
      <w:r>
        <w:t>Free from brucellosis</w:t>
      </w:r>
    </w:p>
    <w:p w14:paraId="3176D854" w14:textId="77777777" w:rsidR="00B06234" w:rsidRDefault="00B06234" w:rsidP="00B06234">
      <w:pPr>
        <w:pStyle w:val="NormalWeb"/>
        <w:numPr>
          <w:ilvl w:val="1"/>
          <w:numId w:val="9"/>
        </w:numPr>
      </w:pPr>
      <w:r>
        <w:t>Vaccinated against epidemic diseases according to the official protocol of the state</w:t>
      </w:r>
    </w:p>
    <w:p w14:paraId="3755EEF3" w14:textId="77777777" w:rsidR="00B06234" w:rsidRDefault="00B06234" w:rsidP="00B06234">
      <w:pPr>
        <w:pStyle w:val="NormalWeb"/>
        <w:numPr>
          <w:ilvl w:val="1"/>
          <w:numId w:val="9"/>
        </w:numPr>
      </w:pPr>
      <w:r>
        <w:t>Must be a purebred Saanen</w:t>
      </w:r>
    </w:p>
    <w:p w14:paraId="43A3C9AC" w14:textId="62ACE0EE" w:rsidR="00B06234" w:rsidRPr="0055307F" w:rsidRDefault="00B06234" w:rsidP="00B06234">
      <w:pPr>
        <w:pStyle w:val="NormalWeb"/>
        <w:numPr>
          <w:ilvl w:val="1"/>
          <w:numId w:val="9"/>
        </w:numPr>
      </w:pPr>
      <w:r>
        <w:t>Must have valid health certificates</w:t>
      </w:r>
    </w:p>
    <w:p w14:paraId="29E4CFAA" w14:textId="77777777" w:rsidR="0055307F" w:rsidRPr="0055307F" w:rsidRDefault="0055307F" w:rsidP="0055307F">
      <w:pPr>
        <w:rPr>
          <w:b/>
          <w:bCs/>
        </w:rPr>
      </w:pPr>
      <w:r w:rsidRPr="0055307F">
        <w:rPr>
          <w:b/>
          <w:bCs/>
        </w:rPr>
        <w:t>5. Delivery Timeline</w:t>
      </w:r>
    </w:p>
    <w:p w14:paraId="49FF6960" w14:textId="66C3C66B" w:rsidR="0055307F" w:rsidRPr="0055307F" w:rsidRDefault="0055307F" w:rsidP="0055307F">
      <w:pPr>
        <w:numPr>
          <w:ilvl w:val="0"/>
          <w:numId w:val="3"/>
        </w:numPr>
      </w:pPr>
      <w:r w:rsidRPr="0055307F">
        <w:t xml:space="preserve">All </w:t>
      </w:r>
      <w:r w:rsidR="008760C3">
        <w:t>35</w:t>
      </w:r>
      <w:r w:rsidRPr="0055307F">
        <w:t xml:space="preserve">goats must be delivered within </w:t>
      </w:r>
      <w:r w:rsidR="00926199">
        <w:rPr>
          <w:b/>
          <w:bCs/>
        </w:rPr>
        <w:t>(</w:t>
      </w:r>
      <w:r w:rsidR="00926199" w:rsidRPr="0055307F">
        <w:rPr>
          <w:b/>
          <w:bCs/>
        </w:rPr>
        <w:t>7</w:t>
      </w:r>
      <w:r w:rsidRPr="0055307F">
        <w:rPr>
          <w:b/>
          <w:bCs/>
        </w:rPr>
        <w:t xml:space="preserve"> days</w:t>
      </w:r>
      <w:r w:rsidR="00A52AED">
        <w:rPr>
          <w:b/>
          <w:bCs/>
        </w:rPr>
        <w:t>)</w:t>
      </w:r>
      <w:r w:rsidRPr="0055307F">
        <w:t xml:space="preserve"> from the date of contract signing.</w:t>
      </w:r>
    </w:p>
    <w:p w14:paraId="667A76B1" w14:textId="3E4E9CA2" w:rsidR="0055307F" w:rsidRPr="0055307F" w:rsidRDefault="0055307F" w:rsidP="0055307F">
      <w:pPr>
        <w:numPr>
          <w:ilvl w:val="0"/>
          <w:numId w:val="3"/>
        </w:numPr>
      </w:pPr>
      <w:r w:rsidRPr="0055307F">
        <w:t xml:space="preserve">Delivery locations: Central distribution points in </w:t>
      </w:r>
      <w:r w:rsidRPr="0055307F">
        <w:rPr>
          <w:b/>
          <w:bCs/>
        </w:rPr>
        <w:t>Halfa</w:t>
      </w:r>
      <w:r w:rsidRPr="0055307F">
        <w:t xml:space="preserve"> and</w:t>
      </w:r>
      <w:r w:rsidR="006129B5" w:rsidRPr="006129B5">
        <w:t xml:space="preserve"> </w:t>
      </w:r>
      <w:r w:rsidR="006129B5" w:rsidRPr="006129B5">
        <w:t>Wad-</w:t>
      </w:r>
      <w:proofErr w:type="spellStart"/>
      <w:proofErr w:type="gramStart"/>
      <w:r w:rsidR="006129B5" w:rsidRPr="006129B5">
        <w:t>Elhilow</w:t>
      </w:r>
      <w:proofErr w:type="spellEnd"/>
      <w:r w:rsidRPr="0055307F">
        <w:t xml:space="preserve">  as</w:t>
      </w:r>
      <w:proofErr w:type="gramEnd"/>
      <w:r w:rsidRPr="0055307F">
        <w:t xml:space="preserve"> designated by the project team.</w:t>
      </w:r>
    </w:p>
    <w:p w14:paraId="032856F2" w14:textId="77777777" w:rsidR="0055307F" w:rsidRPr="0055307F" w:rsidRDefault="0055307F" w:rsidP="0055307F">
      <w:pPr>
        <w:rPr>
          <w:b/>
          <w:bCs/>
        </w:rPr>
      </w:pPr>
      <w:r w:rsidRPr="0055307F">
        <w:rPr>
          <w:b/>
          <w:bCs/>
        </w:rPr>
        <w:t>6. Quality Assurance</w:t>
      </w:r>
    </w:p>
    <w:p w14:paraId="3D9C31F2" w14:textId="77777777" w:rsidR="0055307F" w:rsidRPr="0055307F" w:rsidRDefault="0055307F" w:rsidP="0055307F">
      <w:pPr>
        <w:numPr>
          <w:ilvl w:val="0"/>
          <w:numId w:val="4"/>
        </w:numPr>
      </w:pPr>
      <w:r w:rsidRPr="0055307F">
        <w:t>Pre-delivery inspection will be conducted by a technical committee including representatives from the project team and the Department of Animal Resources.</w:t>
      </w:r>
    </w:p>
    <w:p w14:paraId="2C34D4F4" w14:textId="77777777" w:rsidR="0055307F" w:rsidRPr="0055307F" w:rsidRDefault="0055307F" w:rsidP="0055307F">
      <w:pPr>
        <w:numPr>
          <w:ilvl w:val="0"/>
          <w:numId w:val="4"/>
        </w:numPr>
      </w:pPr>
      <w:r w:rsidRPr="0055307F">
        <w:t>Animals not meeting specifications will be rejected and must be replaced at the supplier's expense.</w:t>
      </w:r>
    </w:p>
    <w:p w14:paraId="01DA5C6D" w14:textId="77777777" w:rsidR="0055307F" w:rsidRPr="0055307F" w:rsidRDefault="0055307F" w:rsidP="0055307F">
      <w:pPr>
        <w:rPr>
          <w:b/>
          <w:bCs/>
        </w:rPr>
      </w:pPr>
      <w:r w:rsidRPr="0055307F">
        <w:rPr>
          <w:b/>
          <w:bCs/>
        </w:rPr>
        <w:t>7. Required Documentation</w:t>
      </w:r>
    </w:p>
    <w:p w14:paraId="31187586" w14:textId="77777777" w:rsidR="0055307F" w:rsidRPr="0055307F" w:rsidRDefault="0055307F" w:rsidP="0055307F">
      <w:r w:rsidRPr="0055307F">
        <w:t>The supplier must provide:</w:t>
      </w:r>
    </w:p>
    <w:p w14:paraId="12616ACE" w14:textId="77777777" w:rsidR="0055307F" w:rsidRPr="0055307F" w:rsidRDefault="0055307F" w:rsidP="0055307F">
      <w:pPr>
        <w:numPr>
          <w:ilvl w:val="0"/>
          <w:numId w:val="5"/>
        </w:numPr>
      </w:pPr>
      <w:r w:rsidRPr="0055307F">
        <w:t>Valid business registration and livestock trading license.</w:t>
      </w:r>
    </w:p>
    <w:p w14:paraId="3E4B1224" w14:textId="77777777" w:rsidR="0055307F" w:rsidRPr="0055307F" w:rsidRDefault="0055307F" w:rsidP="0055307F">
      <w:pPr>
        <w:numPr>
          <w:ilvl w:val="0"/>
          <w:numId w:val="5"/>
        </w:numPr>
      </w:pPr>
      <w:r w:rsidRPr="0055307F">
        <w:t>Veterinary health certificates for all animals.</w:t>
      </w:r>
    </w:p>
    <w:p w14:paraId="6103B67C" w14:textId="77777777" w:rsidR="0055307F" w:rsidRPr="0055307F" w:rsidRDefault="0055307F" w:rsidP="0055307F">
      <w:pPr>
        <w:numPr>
          <w:ilvl w:val="0"/>
          <w:numId w:val="5"/>
        </w:numPr>
      </w:pPr>
      <w:r w:rsidRPr="0055307F">
        <w:t>Vaccination records.</w:t>
      </w:r>
    </w:p>
    <w:p w14:paraId="667C90DB" w14:textId="404FDE36" w:rsidR="0055307F" w:rsidRDefault="0055307F" w:rsidP="0055307F">
      <w:pPr>
        <w:numPr>
          <w:ilvl w:val="0"/>
          <w:numId w:val="5"/>
        </w:numPr>
      </w:pPr>
      <w:r w:rsidRPr="0055307F">
        <w:t xml:space="preserve">Proof of similar </w:t>
      </w:r>
      <w:r w:rsidR="006129B5" w:rsidRPr="0055307F">
        <w:t>experience</w:t>
      </w:r>
      <w:r w:rsidRPr="0055307F">
        <w:t xml:space="preserve"> in livestock supply.</w:t>
      </w:r>
    </w:p>
    <w:p w14:paraId="30B8E5C0" w14:textId="77777777" w:rsidR="006129B5" w:rsidRPr="0055307F" w:rsidRDefault="006129B5" w:rsidP="006129B5">
      <w:pPr>
        <w:ind w:left="720"/>
      </w:pPr>
    </w:p>
    <w:p w14:paraId="53CE0B48" w14:textId="77777777" w:rsidR="0055307F" w:rsidRPr="0055307F" w:rsidRDefault="0055307F" w:rsidP="0055307F">
      <w:pPr>
        <w:rPr>
          <w:b/>
          <w:bCs/>
        </w:rPr>
      </w:pPr>
      <w:r w:rsidRPr="0055307F">
        <w:rPr>
          <w:b/>
          <w:bCs/>
        </w:rPr>
        <w:lastRenderedPageBreak/>
        <w:t>8. Payment Terms</w:t>
      </w:r>
    </w:p>
    <w:p w14:paraId="2293AE50" w14:textId="77777777" w:rsidR="0055307F" w:rsidRPr="0055307F" w:rsidRDefault="0055307F" w:rsidP="0055307F">
      <w:r w:rsidRPr="0055307F">
        <w:t>Payment will be made upon:</w:t>
      </w:r>
    </w:p>
    <w:p w14:paraId="1692EEC9" w14:textId="77777777" w:rsidR="0055307F" w:rsidRPr="0055307F" w:rsidRDefault="0055307F" w:rsidP="0055307F">
      <w:pPr>
        <w:numPr>
          <w:ilvl w:val="0"/>
          <w:numId w:val="6"/>
        </w:numPr>
      </w:pPr>
      <w:r w:rsidRPr="0055307F">
        <w:t>Successful delivery and acceptance of all goats.</w:t>
      </w:r>
    </w:p>
    <w:p w14:paraId="1DDF3F95" w14:textId="77777777" w:rsidR="0055307F" w:rsidRPr="0055307F" w:rsidRDefault="0055307F" w:rsidP="0055307F">
      <w:pPr>
        <w:numPr>
          <w:ilvl w:val="0"/>
          <w:numId w:val="6"/>
        </w:numPr>
      </w:pPr>
      <w:r w:rsidRPr="0055307F">
        <w:t>Submission of all required documentation.</w:t>
      </w:r>
    </w:p>
    <w:p w14:paraId="1896F133" w14:textId="77777777" w:rsidR="0055307F" w:rsidRPr="0055307F" w:rsidRDefault="0055307F" w:rsidP="0055307F">
      <w:pPr>
        <w:numPr>
          <w:ilvl w:val="0"/>
          <w:numId w:val="6"/>
        </w:numPr>
      </w:pPr>
      <w:r w:rsidRPr="0055307F">
        <w:t>Approval by the technical committee.</w:t>
      </w:r>
    </w:p>
    <w:p w14:paraId="71B00299" w14:textId="77777777" w:rsidR="0055307F" w:rsidRPr="0055307F" w:rsidRDefault="0055307F" w:rsidP="0055307F">
      <w:pPr>
        <w:rPr>
          <w:b/>
          <w:bCs/>
        </w:rPr>
      </w:pPr>
      <w:r w:rsidRPr="0055307F">
        <w:rPr>
          <w:b/>
          <w:bCs/>
        </w:rPr>
        <w:t>9. Evaluation Criteria</w:t>
      </w:r>
    </w:p>
    <w:p w14:paraId="086095F5" w14:textId="77777777" w:rsidR="0055307F" w:rsidRPr="0055307F" w:rsidRDefault="0055307F" w:rsidP="0055307F">
      <w:r w:rsidRPr="0055307F">
        <w:t>Bidders will be evaluated based on:</w:t>
      </w:r>
    </w:p>
    <w:p w14:paraId="7C657A8B" w14:textId="77777777" w:rsidR="0055307F" w:rsidRPr="0055307F" w:rsidRDefault="0055307F" w:rsidP="0055307F">
      <w:pPr>
        <w:numPr>
          <w:ilvl w:val="0"/>
          <w:numId w:val="7"/>
        </w:numPr>
      </w:pPr>
      <w:r w:rsidRPr="0055307F">
        <w:t>Compliance with technical specifications.</w:t>
      </w:r>
    </w:p>
    <w:p w14:paraId="5C1B1C95" w14:textId="77777777" w:rsidR="0055307F" w:rsidRPr="0055307F" w:rsidRDefault="0055307F" w:rsidP="0055307F">
      <w:pPr>
        <w:numPr>
          <w:ilvl w:val="0"/>
          <w:numId w:val="7"/>
        </w:numPr>
      </w:pPr>
      <w:r w:rsidRPr="0055307F">
        <w:t>Price competitiveness.</w:t>
      </w:r>
    </w:p>
    <w:p w14:paraId="17246429" w14:textId="77777777" w:rsidR="0055307F" w:rsidRPr="0055307F" w:rsidRDefault="0055307F" w:rsidP="0055307F">
      <w:pPr>
        <w:numPr>
          <w:ilvl w:val="0"/>
          <w:numId w:val="7"/>
        </w:numPr>
      </w:pPr>
      <w:r w:rsidRPr="0055307F">
        <w:t>Delivery capacity and timeline.</w:t>
      </w:r>
    </w:p>
    <w:p w14:paraId="6A233F2D" w14:textId="77777777" w:rsidR="0055307F" w:rsidRPr="0055307F" w:rsidRDefault="0055307F" w:rsidP="0055307F">
      <w:pPr>
        <w:numPr>
          <w:ilvl w:val="0"/>
          <w:numId w:val="7"/>
        </w:numPr>
      </w:pPr>
      <w:r w:rsidRPr="0055307F">
        <w:t>Past performance and experience.</w:t>
      </w:r>
    </w:p>
    <w:p w14:paraId="653B89B9" w14:textId="6084AC4B" w:rsidR="0055307F" w:rsidRPr="0055307F" w:rsidRDefault="0055307F" w:rsidP="00C91A43"/>
    <w:p w14:paraId="73D818DC" w14:textId="77777777" w:rsidR="0055307F" w:rsidRPr="0055307F" w:rsidRDefault="0055307F">
      <w:pPr>
        <w:rPr>
          <w:lang w:val="en-GB"/>
        </w:rPr>
      </w:pPr>
    </w:p>
    <w:sectPr w:rsidR="0055307F" w:rsidRPr="005530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15E3D"/>
    <w:multiLevelType w:val="multilevel"/>
    <w:tmpl w:val="24B0F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8E1B76"/>
    <w:multiLevelType w:val="multilevel"/>
    <w:tmpl w:val="59323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841553"/>
    <w:multiLevelType w:val="multilevel"/>
    <w:tmpl w:val="7B92EE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431B33"/>
    <w:multiLevelType w:val="multilevel"/>
    <w:tmpl w:val="795E9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0343FA"/>
    <w:multiLevelType w:val="hybridMultilevel"/>
    <w:tmpl w:val="BC5246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C0E2D1F"/>
    <w:multiLevelType w:val="multilevel"/>
    <w:tmpl w:val="7F044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CA8282E"/>
    <w:multiLevelType w:val="multilevel"/>
    <w:tmpl w:val="31F05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83719A5"/>
    <w:multiLevelType w:val="multilevel"/>
    <w:tmpl w:val="F0C8D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8FB1720"/>
    <w:multiLevelType w:val="multilevel"/>
    <w:tmpl w:val="CB2CE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39470731">
    <w:abstractNumId w:val="1"/>
  </w:num>
  <w:num w:numId="2" w16cid:durableId="1155299555">
    <w:abstractNumId w:val="6"/>
  </w:num>
  <w:num w:numId="3" w16cid:durableId="1595702367">
    <w:abstractNumId w:val="7"/>
  </w:num>
  <w:num w:numId="4" w16cid:durableId="1251043334">
    <w:abstractNumId w:val="3"/>
  </w:num>
  <w:num w:numId="5" w16cid:durableId="214660347">
    <w:abstractNumId w:val="5"/>
  </w:num>
  <w:num w:numId="6" w16cid:durableId="1794398937">
    <w:abstractNumId w:val="0"/>
  </w:num>
  <w:num w:numId="7" w16cid:durableId="947466055">
    <w:abstractNumId w:val="8"/>
  </w:num>
  <w:num w:numId="8" w16cid:durableId="129324520">
    <w:abstractNumId w:val="4"/>
  </w:num>
  <w:num w:numId="9" w16cid:durableId="18679082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307F"/>
    <w:rsid w:val="0001290B"/>
    <w:rsid w:val="0007395C"/>
    <w:rsid w:val="00243DF6"/>
    <w:rsid w:val="0027125F"/>
    <w:rsid w:val="002753A2"/>
    <w:rsid w:val="003C03C4"/>
    <w:rsid w:val="003C1577"/>
    <w:rsid w:val="003C5742"/>
    <w:rsid w:val="0055307F"/>
    <w:rsid w:val="006129B5"/>
    <w:rsid w:val="00735FD6"/>
    <w:rsid w:val="007B5969"/>
    <w:rsid w:val="008760C3"/>
    <w:rsid w:val="0088133F"/>
    <w:rsid w:val="00926199"/>
    <w:rsid w:val="009E2A13"/>
    <w:rsid w:val="00A06DC5"/>
    <w:rsid w:val="00A52AED"/>
    <w:rsid w:val="00A53982"/>
    <w:rsid w:val="00AD4211"/>
    <w:rsid w:val="00B06234"/>
    <w:rsid w:val="00C91A43"/>
    <w:rsid w:val="00CC683B"/>
    <w:rsid w:val="00D2552A"/>
    <w:rsid w:val="00D313AA"/>
    <w:rsid w:val="00F3421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4EB01D"/>
  <w15:chartTrackingRefBased/>
  <w15:docId w15:val="{F929D36A-1032-4777-A5C5-E754F353D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30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530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5307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5307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5307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530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30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30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30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30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30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530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30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530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530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30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30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307F"/>
    <w:rPr>
      <w:rFonts w:eastAsiaTheme="majorEastAsia" w:cstheme="majorBidi"/>
      <w:color w:val="272727" w:themeColor="text1" w:themeTint="D8"/>
    </w:rPr>
  </w:style>
  <w:style w:type="paragraph" w:styleId="Title">
    <w:name w:val="Title"/>
    <w:basedOn w:val="Normal"/>
    <w:next w:val="Normal"/>
    <w:link w:val="TitleChar"/>
    <w:uiPriority w:val="10"/>
    <w:qFormat/>
    <w:rsid w:val="005530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30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30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30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307F"/>
    <w:pPr>
      <w:spacing w:before="160"/>
      <w:jc w:val="center"/>
    </w:pPr>
    <w:rPr>
      <w:i/>
      <w:iCs/>
      <w:color w:val="404040" w:themeColor="text1" w:themeTint="BF"/>
    </w:rPr>
  </w:style>
  <w:style w:type="character" w:customStyle="1" w:styleId="QuoteChar">
    <w:name w:val="Quote Char"/>
    <w:basedOn w:val="DefaultParagraphFont"/>
    <w:link w:val="Quote"/>
    <w:uiPriority w:val="29"/>
    <w:rsid w:val="0055307F"/>
    <w:rPr>
      <w:i/>
      <w:iCs/>
      <w:color w:val="404040" w:themeColor="text1" w:themeTint="BF"/>
    </w:rPr>
  </w:style>
  <w:style w:type="paragraph" w:styleId="ListParagraph">
    <w:name w:val="List Paragraph"/>
    <w:basedOn w:val="Normal"/>
    <w:uiPriority w:val="34"/>
    <w:qFormat/>
    <w:rsid w:val="0055307F"/>
    <w:pPr>
      <w:ind w:left="720"/>
      <w:contextualSpacing/>
    </w:pPr>
  </w:style>
  <w:style w:type="character" w:styleId="IntenseEmphasis">
    <w:name w:val="Intense Emphasis"/>
    <w:basedOn w:val="DefaultParagraphFont"/>
    <w:uiPriority w:val="21"/>
    <w:qFormat/>
    <w:rsid w:val="0055307F"/>
    <w:rPr>
      <w:i/>
      <w:iCs/>
      <w:color w:val="0F4761" w:themeColor="accent1" w:themeShade="BF"/>
    </w:rPr>
  </w:style>
  <w:style w:type="paragraph" w:styleId="IntenseQuote">
    <w:name w:val="Intense Quote"/>
    <w:basedOn w:val="Normal"/>
    <w:next w:val="Normal"/>
    <w:link w:val="IntenseQuoteChar"/>
    <w:uiPriority w:val="30"/>
    <w:qFormat/>
    <w:rsid w:val="005530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307F"/>
    <w:rPr>
      <w:i/>
      <w:iCs/>
      <w:color w:val="0F4761" w:themeColor="accent1" w:themeShade="BF"/>
    </w:rPr>
  </w:style>
  <w:style w:type="character" w:styleId="IntenseReference">
    <w:name w:val="Intense Reference"/>
    <w:basedOn w:val="DefaultParagraphFont"/>
    <w:uiPriority w:val="32"/>
    <w:qFormat/>
    <w:rsid w:val="0055307F"/>
    <w:rPr>
      <w:b/>
      <w:bCs/>
      <w:smallCaps/>
      <w:color w:val="0F4761" w:themeColor="accent1" w:themeShade="BF"/>
      <w:spacing w:val="5"/>
    </w:rPr>
  </w:style>
  <w:style w:type="paragraph" w:styleId="NormalWeb">
    <w:name w:val="Normal (Web)"/>
    <w:basedOn w:val="Normal"/>
    <w:uiPriority w:val="99"/>
    <w:unhideWhenUsed/>
    <w:rsid w:val="00B06234"/>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B0623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7016700">
      <w:bodyDiv w:val="1"/>
      <w:marLeft w:val="0"/>
      <w:marRight w:val="0"/>
      <w:marTop w:val="0"/>
      <w:marBottom w:val="0"/>
      <w:divBdr>
        <w:top w:val="none" w:sz="0" w:space="0" w:color="auto"/>
        <w:left w:val="none" w:sz="0" w:space="0" w:color="auto"/>
        <w:bottom w:val="none" w:sz="0" w:space="0" w:color="auto"/>
        <w:right w:val="none" w:sz="0" w:space="0" w:color="auto"/>
      </w:divBdr>
    </w:div>
    <w:div w:id="2057118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157</TotalTime>
  <Pages>3</Pages>
  <Words>608</Words>
  <Characters>3092</Characters>
  <Application>Microsoft Office Word</Application>
  <DocSecurity>0</DocSecurity>
  <Lines>1030</Lines>
  <Paragraphs>264</Paragraphs>
  <ScaleCrop>false</ScaleCrop>
  <HeadingPairs>
    <vt:vector size="2" baseType="variant">
      <vt:variant>
        <vt:lpstr>Title</vt:lpstr>
      </vt:variant>
      <vt:variant>
        <vt:i4>1</vt:i4>
      </vt:variant>
    </vt:vector>
  </HeadingPairs>
  <TitlesOfParts>
    <vt:vector size="1" baseType="lpstr">
      <vt:lpstr/>
    </vt:vector>
  </TitlesOfParts>
  <Company>Practical Action</Company>
  <LinksUpToDate>false</LinksUpToDate>
  <CharactersWithSpaces>3436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Esam Mahgoub Elnour Mahgoub</dc:creator>
  <cp:keywords/>
  <dc:description/>
  <cp:lastModifiedBy>Abdulsalam Mohamed</cp:lastModifiedBy>
  <cp:revision>11</cp:revision>
  <cp:lastPrinted>2026-04-14T10:19:00Z</cp:lastPrinted>
  <dcterms:created xsi:type="dcterms:W3CDTF">2025-07-24T10:28:00Z</dcterms:created>
  <dcterms:modified xsi:type="dcterms:W3CDTF">2026-04-16T10:27:00Z</dcterms:modified>
</cp:coreProperties>
</file>